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8B4" w:rsidP="005468B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468B4">
        <w:rPr>
          <w:rFonts w:ascii="方正小标宋简体" w:eastAsia="方正小标宋简体" w:hint="eastAsia"/>
          <w:sz w:val="44"/>
          <w:szCs w:val="44"/>
        </w:rPr>
        <w:t>2021年12月海南省地球物理台网运行情况表</w:t>
      </w:r>
    </w:p>
    <w:tbl>
      <w:tblPr>
        <w:tblW w:w="4998" w:type="pct"/>
        <w:tblLook w:val="0000"/>
      </w:tblPr>
      <w:tblGrid>
        <w:gridCol w:w="1058"/>
        <w:gridCol w:w="1270"/>
        <w:gridCol w:w="1202"/>
        <w:gridCol w:w="1256"/>
        <w:gridCol w:w="1094"/>
        <w:gridCol w:w="1451"/>
        <w:gridCol w:w="1133"/>
        <w:gridCol w:w="1057"/>
        <w:gridCol w:w="1057"/>
        <w:gridCol w:w="1057"/>
        <w:gridCol w:w="1071"/>
        <w:gridCol w:w="1462"/>
      </w:tblGrid>
      <w:tr w:rsidR="005468B4" w:rsidRPr="005468B4" w:rsidTr="00981EDF">
        <w:trPr>
          <w:trHeight w:val="495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台 站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仪器名称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仪器型号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运行率（%）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连续率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完整率（%）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工作日志填写情况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观测日志填写情况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数据预处理情况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跟踪分析工作完成率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5468B4" w:rsidRPr="005468B4" w:rsidTr="00981EDF">
        <w:trPr>
          <w:trHeight w:val="312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5468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（%）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磁通门经纬仪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GEO-DI01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质子旋进式磁力仪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GSM-19T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144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相对重力仪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PET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98.12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98.06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98.06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由于仪器数采箱故障，12日18:06-13日08:33仪器断记导致缺数.</w:t>
            </w: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FGM-01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磁通门磁力仪9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FGM-01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144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琼中地震台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地电场仪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ZD9A-2B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99.98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99.98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15日15:06-15:16对地电场仪进行月检查，造成断记。</w:t>
            </w: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99.99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海口地震台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火山流体台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火山流体台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SZW-1A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火山流体台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火山监测台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GM4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琼海加积台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琼海加积台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SZW-1A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琼海加积台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三亚南滨台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水位水温综合仪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ZKGD3000-N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三亚南滨台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气象三要素综合仪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ZKGD3000-M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72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海口向荣村台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242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海口向荣村台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99.90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9日08:39-08:57,数据有突跳,28日15:37-16:03受水位校测影响，导致数据有突跳，已处理成缺数。</w:t>
            </w:r>
          </w:p>
        </w:tc>
      </w:tr>
      <w:tr w:rsidR="005468B4" w:rsidRPr="005468B4" w:rsidTr="00981EDF">
        <w:trPr>
          <w:trHeight w:val="9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海口向荣村台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RTP-2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儋州西流台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儋州西流台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儋州西流台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儋州兰洋台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测氡仪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SD-3A（P2000）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jc w:val="center"/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文昌潭牛台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数字水位仪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SWY-2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文昌潭牛台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RTP-2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文昌潭牛台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SZW-1A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28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水管倾斜仪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DSQ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铟瓦棒伸缩仪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SS-Y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宽频带倾斜仪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VP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五指山形变台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468B4" w:rsidRPr="005468B4" w:rsidTr="00981EDF">
        <w:trPr>
          <w:trHeight w:val="216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翁田地电台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地电场仪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ZD9A-2B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99.60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99.86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99.51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17日在09:10-10:30出现干扰,26日14:22-15:35对仪器进行季检，删除错误数据。</w:t>
            </w: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翁田地电台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气象三要素观测仪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WYY-1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100.00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5468B4" w:rsidRPr="005468B4" w:rsidTr="00981EDF">
        <w:trPr>
          <w:trHeight w:val="48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西沙永兴岛地磁台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磁通门磁力仪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FGM-01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99.60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99.69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99.52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B4" w:rsidRPr="005468B4" w:rsidRDefault="005468B4" w:rsidP="005468B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5468B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14日仪器自动断记。</w:t>
            </w:r>
          </w:p>
        </w:tc>
      </w:tr>
    </w:tbl>
    <w:p w:rsidR="005468B4" w:rsidRPr="005468B4" w:rsidRDefault="005468B4" w:rsidP="005468B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5468B4" w:rsidRPr="005468B4" w:rsidSect="005468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50" w:rsidRDefault="00485750" w:rsidP="005468B4">
      <w:pPr>
        <w:ind w:firstLine="480"/>
      </w:pPr>
      <w:r>
        <w:separator/>
      </w:r>
    </w:p>
  </w:endnote>
  <w:endnote w:type="continuationSeparator" w:id="1">
    <w:p w:rsidR="00485750" w:rsidRDefault="00485750" w:rsidP="005468B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50" w:rsidRDefault="00485750" w:rsidP="005468B4">
      <w:pPr>
        <w:ind w:firstLine="480"/>
      </w:pPr>
      <w:r>
        <w:separator/>
      </w:r>
    </w:p>
  </w:footnote>
  <w:footnote w:type="continuationSeparator" w:id="1">
    <w:p w:rsidR="00485750" w:rsidRDefault="00485750" w:rsidP="005468B4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B4"/>
    <w:rsid w:val="00485750"/>
    <w:rsid w:val="005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2170</Characters>
  <Application>Microsoft Office Word</Application>
  <DocSecurity>0</DocSecurity>
  <Lines>18</Lines>
  <Paragraphs>5</Paragraphs>
  <ScaleCrop>false</ScaleCrop>
  <Company>china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2022-01-17T03:09:00Z</dcterms:created>
  <dcterms:modified xsi:type="dcterms:W3CDTF">2022-01-17T03:09:00Z</dcterms:modified>
</cp:coreProperties>
</file>